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17" w:rsidRPr="00E401CE" w:rsidRDefault="00A96517" w:rsidP="00A96517">
      <w:pPr>
        <w:tabs>
          <w:tab w:val="left" w:pos="6237"/>
        </w:tabs>
        <w:ind w:left="6237"/>
        <w:rPr>
          <w:rFonts w:ascii="Arial" w:hAnsi="Arial"/>
        </w:rPr>
      </w:pPr>
      <w:proofErr w:type="spellStart"/>
      <w:r>
        <w:rPr>
          <w:rFonts w:ascii="Arial" w:hAnsi="Arial"/>
        </w:rPr>
        <w:t>Contact</w:t>
      </w:r>
      <w:proofErr w:type="spellEnd"/>
      <w:r>
        <w:rPr>
          <w:rFonts w:ascii="Arial" w:hAnsi="Arial"/>
        </w:rPr>
        <w:t xml:space="preserve"> </w:t>
      </w:r>
      <w:proofErr w:type="spellStart"/>
      <w:r>
        <w:rPr>
          <w:rFonts w:ascii="Arial" w:hAnsi="Arial"/>
        </w:rPr>
        <w:t>person</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editorial</w:t>
      </w:r>
      <w:proofErr w:type="spellEnd"/>
      <w:r>
        <w:rPr>
          <w:rFonts w:ascii="Arial" w:hAnsi="Arial"/>
        </w:rPr>
        <w:t xml:space="preserve"> </w:t>
      </w:r>
      <w:proofErr w:type="spellStart"/>
      <w:r>
        <w:rPr>
          <w:rFonts w:ascii="Arial" w:hAnsi="Arial"/>
        </w:rPr>
        <w:t>offices</w:t>
      </w:r>
      <w:proofErr w:type="spellEnd"/>
      <w:r>
        <w:rPr>
          <w:rFonts w:ascii="Arial" w:hAnsi="Arial"/>
        </w:rPr>
        <w:t>:</w:t>
      </w:r>
      <w:r>
        <w:rPr>
          <w:rFonts w:ascii="Arial" w:hAnsi="Arial"/>
        </w:rPr>
        <w:br/>
        <w:t xml:space="preserve">Dirk Rott, Head </w:t>
      </w:r>
      <w:proofErr w:type="spellStart"/>
      <w:r>
        <w:rPr>
          <w:rFonts w:ascii="Arial" w:hAnsi="Arial"/>
        </w:rPr>
        <w:t>of</w:t>
      </w:r>
      <w:proofErr w:type="spellEnd"/>
      <w:r>
        <w:rPr>
          <w:rFonts w:ascii="Arial" w:hAnsi="Arial"/>
        </w:rPr>
        <w:t xml:space="preserve"> Marketing</w:t>
      </w:r>
    </w:p>
    <w:p w:rsidR="000A7E7C" w:rsidRPr="00E401CE" w:rsidRDefault="000A7E7C">
      <w:pPr>
        <w:tabs>
          <w:tab w:val="left" w:pos="6237"/>
        </w:tabs>
        <w:ind w:left="-284"/>
        <w:rPr>
          <w:rFonts w:ascii="Arial" w:hAnsi="Arial"/>
          <w:lang w:val="it-IT"/>
        </w:rPr>
      </w:pPr>
    </w:p>
    <w:p w:rsidR="00385F0B" w:rsidRPr="00F831C6" w:rsidRDefault="00385F0B">
      <w:pPr>
        <w:tabs>
          <w:tab w:val="left" w:pos="6237"/>
        </w:tabs>
        <w:ind w:left="-284"/>
        <w:rPr>
          <w:rFonts w:ascii="Arial" w:hAnsi="Arial"/>
          <w:b/>
          <w:lang w:val="it-IT"/>
        </w:rPr>
      </w:pPr>
    </w:p>
    <w:p w:rsidR="002D3754" w:rsidRPr="00E97951" w:rsidRDefault="00385F0B">
      <w:pPr>
        <w:tabs>
          <w:tab w:val="left" w:pos="6237"/>
        </w:tabs>
        <w:ind w:left="-284"/>
        <w:rPr>
          <w:rFonts w:ascii="Arial" w:hAnsi="Arial"/>
          <w:sz w:val="22"/>
          <w:szCs w:val="22"/>
        </w:rPr>
      </w:pPr>
      <w:r w:rsidRPr="00F831C6">
        <w:rPr>
          <w:rFonts w:ascii="Arial" w:hAnsi="Arial"/>
        </w:rPr>
        <w:tab/>
      </w:r>
      <w:proofErr w:type="spellStart"/>
      <w:r w:rsidR="00E97951" w:rsidRPr="00E97951">
        <w:rPr>
          <w:rFonts w:ascii="Arial" w:hAnsi="Arial"/>
          <w:sz w:val="22"/>
          <w:szCs w:val="22"/>
        </w:rPr>
        <w:t>January</w:t>
      </w:r>
      <w:proofErr w:type="spellEnd"/>
      <w:r w:rsidR="00E97951" w:rsidRPr="00E97951">
        <w:rPr>
          <w:rFonts w:ascii="Arial" w:hAnsi="Arial"/>
          <w:sz w:val="22"/>
          <w:szCs w:val="22"/>
        </w:rPr>
        <w:t xml:space="preserve"> 3</w:t>
      </w:r>
      <w:r w:rsidR="007F3476">
        <w:rPr>
          <w:rFonts w:ascii="Arial" w:hAnsi="Arial"/>
          <w:sz w:val="22"/>
          <w:szCs w:val="22"/>
        </w:rPr>
        <w:t>rd</w:t>
      </w:r>
      <w:r w:rsidR="00E77BE5" w:rsidRPr="00E97951">
        <w:rPr>
          <w:rFonts w:ascii="Arial" w:hAnsi="Arial"/>
          <w:sz w:val="22"/>
          <w:szCs w:val="22"/>
        </w:rPr>
        <w:t>, 2019</w:t>
      </w:r>
    </w:p>
    <w:p w:rsidR="00E77BE5" w:rsidRPr="00F831C6" w:rsidRDefault="00E77BE5">
      <w:pPr>
        <w:tabs>
          <w:tab w:val="left" w:pos="6237"/>
        </w:tabs>
        <w:ind w:left="-284"/>
        <w:rPr>
          <w:rFonts w:ascii="Arial" w:hAnsi="Arial"/>
          <w:b/>
          <w:sz w:val="22"/>
          <w:szCs w:val="22"/>
        </w:rPr>
      </w:pPr>
    </w:p>
    <w:p w:rsidR="00EA45EA" w:rsidRPr="00E97951" w:rsidRDefault="00A96517" w:rsidP="00EA45EA">
      <w:pPr>
        <w:rPr>
          <w:rFonts w:ascii="Arial" w:hAnsi="Arial" w:cs="Arial"/>
          <w:b/>
          <w:bCs/>
          <w:sz w:val="24"/>
          <w:szCs w:val="24"/>
        </w:rPr>
      </w:pPr>
      <w:r>
        <w:rPr>
          <w:rFonts w:ascii="Arial" w:hAnsi="Arial"/>
          <w:b/>
          <w:bCs/>
          <w:sz w:val="24"/>
          <w:szCs w:val="24"/>
        </w:rPr>
        <w:t xml:space="preserve">Press </w:t>
      </w:r>
      <w:proofErr w:type="spellStart"/>
      <w:r>
        <w:rPr>
          <w:rFonts w:ascii="Arial" w:hAnsi="Arial"/>
          <w:b/>
          <w:bCs/>
          <w:sz w:val="24"/>
          <w:szCs w:val="24"/>
        </w:rPr>
        <w:t>release</w:t>
      </w:r>
      <w:proofErr w:type="spellEnd"/>
      <w:r w:rsidR="00385F0B" w:rsidRPr="00BC275E">
        <w:rPr>
          <w:rFonts w:ascii="Arial" w:hAnsi="Arial" w:cs="Arial"/>
          <w:b/>
          <w:bCs/>
          <w:sz w:val="24"/>
          <w:szCs w:val="24"/>
        </w:rPr>
        <w:t xml:space="preserve"> W</w:t>
      </w:r>
      <w:r w:rsidR="008F7202" w:rsidRPr="00BC275E">
        <w:rPr>
          <w:rFonts w:ascii="Arial" w:hAnsi="Arial" w:cs="Arial"/>
          <w:b/>
          <w:bCs/>
          <w:sz w:val="24"/>
          <w:szCs w:val="24"/>
        </w:rPr>
        <w:t>A</w:t>
      </w:r>
      <w:r w:rsidR="00C9587D" w:rsidRPr="00BC275E">
        <w:rPr>
          <w:rFonts w:ascii="Arial" w:hAnsi="Arial" w:cs="Arial"/>
          <w:b/>
          <w:bCs/>
          <w:sz w:val="24"/>
          <w:szCs w:val="24"/>
        </w:rPr>
        <w:t>1</w:t>
      </w:r>
      <w:r w:rsidR="00F831C6">
        <w:rPr>
          <w:rFonts w:ascii="Arial" w:hAnsi="Arial" w:cs="Arial"/>
          <w:b/>
          <w:bCs/>
          <w:sz w:val="24"/>
          <w:szCs w:val="24"/>
        </w:rPr>
        <w:t>9</w:t>
      </w:r>
      <w:r w:rsidR="00A178CC" w:rsidRPr="00BC275E">
        <w:rPr>
          <w:rFonts w:ascii="Arial" w:hAnsi="Arial" w:cs="Arial"/>
          <w:b/>
          <w:bCs/>
          <w:sz w:val="24"/>
          <w:szCs w:val="24"/>
        </w:rPr>
        <w:t>0</w:t>
      </w:r>
      <w:r w:rsidR="00E97951">
        <w:rPr>
          <w:rFonts w:ascii="Arial" w:hAnsi="Arial" w:cs="Arial"/>
          <w:b/>
          <w:bCs/>
          <w:sz w:val="24"/>
          <w:szCs w:val="24"/>
        </w:rPr>
        <w:t>0</w:t>
      </w:r>
      <w:r w:rsidR="00E571DD" w:rsidRPr="00E97951">
        <w:rPr>
          <w:rFonts w:ascii="Arial" w:hAnsi="Arial" w:cs="Arial"/>
          <w:b/>
          <w:bCs/>
          <w:sz w:val="24"/>
          <w:szCs w:val="24"/>
        </w:rPr>
        <w:t>:</w:t>
      </w:r>
      <w:r w:rsidR="0071259C" w:rsidRPr="00E97951">
        <w:rPr>
          <w:rFonts w:ascii="Arial" w:hAnsi="Arial" w:cs="Arial"/>
          <w:b/>
          <w:bCs/>
          <w:sz w:val="24"/>
          <w:szCs w:val="24"/>
        </w:rPr>
        <w:t xml:space="preserve"> </w:t>
      </w:r>
      <w:r w:rsidR="00D539CB" w:rsidRPr="00E97951">
        <w:rPr>
          <w:rFonts w:ascii="Arial" w:hAnsi="Arial" w:cs="Arial"/>
          <w:b/>
          <w:bCs/>
          <w:sz w:val="24"/>
          <w:szCs w:val="24"/>
        </w:rPr>
        <w:t xml:space="preserve"> </w:t>
      </w:r>
      <w:r w:rsidR="00E97951" w:rsidRPr="00E97951">
        <w:rPr>
          <w:rFonts w:ascii="Arial" w:eastAsiaTheme="minorHAnsi" w:hAnsi="Arial" w:cs="Arial"/>
          <w:b/>
          <w:sz w:val="24"/>
          <w:szCs w:val="24"/>
          <w:lang w:eastAsia="en-US"/>
        </w:rPr>
        <w:t xml:space="preserve">Sensors / </w:t>
      </w:r>
      <w:proofErr w:type="spellStart"/>
      <w:r w:rsidR="00E97951" w:rsidRPr="00E97951">
        <w:rPr>
          <w:rFonts w:ascii="Arial" w:eastAsiaTheme="minorHAnsi" w:hAnsi="Arial" w:cs="Arial"/>
          <w:b/>
          <w:sz w:val="24"/>
          <w:szCs w:val="24"/>
          <w:lang w:eastAsia="en-US"/>
        </w:rPr>
        <w:t>encoders</w:t>
      </w:r>
      <w:proofErr w:type="spellEnd"/>
      <w:r w:rsidR="00E97951" w:rsidRPr="00E97951">
        <w:rPr>
          <w:rFonts w:ascii="Arial" w:eastAsiaTheme="minorHAnsi" w:hAnsi="Arial" w:cs="Arial"/>
          <w:b/>
          <w:sz w:val="24"/>
          <w:szCs w:val="24"/>
          <w:lang w:eastAsia="en-US"/>
        </w:rPr>
        <w:t xml:space="preserve"> </w:t>
      </w:r>
      <w:proofErr w:type="spellStart"/>
      <w:r w:rsidR="00E97951" w:rsidRPr="00E97951">
        <w:rPr>
          <w:rFonts w:ascii="Arial" w:eastAsiaTheme="minorHAnsi" w:hAnsi="Arial" w:cs="Arial"/>
          <w:b/>
          <w:sz w:val="24"/>
          <w:szCs w:val="24"/>
          <w:lang w:eastAsia="en-US"/>
        </w:rPr>
        <w:t>for</w:t>
      </w:r>
      <w:proofErr w:type="spellEnd"/>
      <w:r w:rsidR="00E97951" w:rsidRPr="00E97951">
        <w:rPr>
          <w:rFonts w:ascii="Arial" w:eastAsiaTheme="minorHAnsi" w:hAnsi="Arial" w:cs="Arial"/>
          <w:b/>
          <w:sz w:val="24"/>
          <w:szCs w:val="24"/>
          <w:lang w:eastAsia="en-US"/>
        </w:rPr>
        <w:t xml:space="preserve"> mobile </w:t>
      </w:r>
      <w:proofErr w:type="spellStart"/>
      <w:r w:rsidR="00E97951" w:rsidRPr="00E97951">
        <w:rPr>
          <w:rFonts w:ascii="Arial" w:eastAsiaTheme="minorHAnsi" w:hAnsi="Arial" w:cs="Arial"/>
          <w:b/>
          <w:sz w:val="24"/>
          <w:szCs w:val="24"/>
          <w:lang w:eastAsia="en-US"/>
        </w:rPr>
        <w:t>machines</w:t>
      </w:r>
      <w:proofErr w:type="spellEnd"/>
    </w:p>
    <w:p w:rsidR="00F831C6" w:rsidRPr="00BC275E" w:rsidRDefault="00F831C6" w:rsidP="00EA45EA">
      <w:pPr>
        <w:rPr>
          <w:rFonts w:ascii="Arial" w:hAnsi="Arial" w:cs="Arial"/>
          <w:b/>
          <w:sz w:val="8"/>
          <w:szCs w:val="8"/>
        </w:rPr>
      </w:pPr>
    </w:p>
    <w:p w:rsidR="0012451E" w:rsidRDefault="0012451E" w:rsidP="0012451E">
      <w:pPr>
        <w:rPr>
          <w:rFonts w:ascii="Arial" w:hAnsi="Arial" w:cs="Arial"/>
        </w:rPr>
      </w:pPr>
      <w:r>
        <w:rPr>
          <w:rFonts w:ascii="Arial" w:hAnsi="Arial"/>
        </w:rPr>
        <w:t>Images</w:t>
      </w:r>
      <w:r w:rsidR="00F831C6">
        <w:rPr>
          <w:rFonts w:ascii="Arial" w:hAnsi="Arial"/>
        </w:rPr>
        <w:t xml:space="preserve"> </w:t>
      </w:r>
      <w:proofErr w:type="spellStart"/>
      <w:r w:rsidR="00F831C6">
        <w:rPr>
          <w:rFonts w:ascii="Arial" w:hAnsi="Arial"/>
        </w:rPr>
        <w:t>and</w:t>
      </w:r>
      <w:proofErr w:type="spellEnd"/>
      <w:r w:rsidR="00F831C6">
        <w:rPr>
          <w:rFonts w:ascii="Arial" w:hAnsi="Arial"/>
        </w:rPr>
        <w:t xml:space="preserve"> </w:t>
      </w:r>
      <w:proofErr w:type="spellStart"/>
      <w:r>
        <w:rPr>
          <w:rFonts w:ascii="Arial" w:hAnsi="Arial"/>
        </w:rPr>
        <w:t>text</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approved</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publication</w:t>
      </w:r>
      <w:proofErr w:type="spellEnd"/>
      <w:r>
        <w:rPr>
          <w:rFonts w:ascii="Arial" w:hAnsi="Arial"/>
        </w:rPr>
        <w:t xml:space="preserve"> in </w:t>
      </w:r>
      <w:proofErr w:type="spellStart"/>
      <w:r w:rsidR="00F831C6">
        <w:rPr>
          <w:rFonts w:ascii="Arial" w:hAnsi="Arial"/>
        </w:rPr>
        <w:t>the</w:t>
      </w:r>
      <w:proofErr w:type="spellEnd"/>
      <w:r w:rsidR="00F831C6">
        <w:rPr>
          <w:rFonts w:ascii="Arial" w:hAnsi="Arial"/>
        </w:rPr>
        <w:t xml:space="preserve"> </w:t>
      </w:r>
      <w:proofErr w:type="spellStart"/>
      <w:r>
        <w:rPr>
          <w:rFonts w:ascii="Arial" w:hAnsi="Arial"/>
        </w:rPr>
        <w:t>press</w:t>
      </w:r>
      <w:proofErr w:type="spellEnd"/>
      <w:r>
        <w:rPr>
          <w:rFonts w:ascii="Arial" w:hAnsi="Arial"/>
        </w:rPr>
        <w:t xml:space="preserve"> (</w:t>
      </w:r>
      <w:proofErr w:type="spellStart"/>
      <w:r>
        <w:rPr>
          <w:rFonts w:ascii="Arial" w:hAnsi="Arial"/>
        </w:rPr>
        <w:t>print</w:t>
      </w:r>
      <w:proofErr w:type="spellEnd"/>
      <w:r>
        <w:rPr>
          <w:rFonts w:ascii="Arial" w:hAnsi="Arial"/>
        </w:rPr>
        <w:t xml:space="preserve"> </w:t>
      </w:r>
      <w:proofErr w:type="spellStart"/>
      <w:r>
        <w:rPr>
          <w:rFonts w:ascii="Arial" w:hAnsi="Arial"/>
        </w:rPr>
        <w:t>and</w:t>
      </w:r>
      <w:proofErr w:type="spellEnd"/>
      <w:r>
        <w:rPr>
          <w:rFonts w:ascii="Arial" w:hAnsi="Arial"/>
        </w:rPr>
        <w:t xml:space="preserve"> online). </w:t>
      </w:r>
      <w:proofErr w:type="spellStart"/>
      <w:r>
        <w:rPr>
          <w:rFonts w:ascii="Arial" w:hAnsi="Arial"/>
        </w:rPr>
        <w:t>Please</w:t>
      </w:r>
      <w:proofErr w:type="spellEnd"/>
      <w:r>
        <w:rPr>
          <w:rFonts w:ascii="Arial" w:hAnsi="Arial"/>
        </w:rPr>
        <w:t xml:space="preserve"> send </w:t>
      </w:r>
      <w:proofErr w:type="spellStart"/>
      <w:r>
        <w:rPr>
          <w:rFonts w:ascii="Arial" w:hAnsi="Arial"/>
        </w:rPr>
        <w:t>us</w:t>
      </w:r>
      <w:proofErr w:type="spellEnd"/>
      <w:r>
        <w:rPr>
          <w:rFonts w:ascii="Arial" w:hAnsi="Arial"/>
        </w:rPr>
        <w:t xml:space="preserve"> a </w:t>
      </w:r>
      <w:proofErr w:type="spellStart"/>
      <w:r>
        <w:rPr>
          <w:rFonts w:ascii="Arial" w:hAnsi="Arial"/>
        </w:rPr>
        <w:t>specimen</w:t>
      </w:r>
      <w:proofErr w:type="spellEnd"/>
      <w:r>
        <w:rPr>
          <w:rFonts w:ascii="Arial" w:hAnsi="Arial"/>
        </w:rPr>
        <w:t xml:space="preserve"> </w:t>
      </w:r>
      <w:proofErr w:type="spellStart"/>
      <w:r>
        <w:rPr>
          <w:rFonts w:ascii="Arial" w:hAnsi="Arial"/>
        </w:rPr>
        <w:t>copy</w:t>
      </w:r>
      <w:proofErr w:type="spellEnd"/>
      <w:r>
        <w:rPr>
          <w:rFonts w:ascii="Arial" w:hAnsi="Arial"/>
        </w:rPr>
        <w:t xml:space="preserve"> after </w:t>
      </w:r>
      <w:proofErr w:type="spellStart"/>
      <w:r>
        <w:rPr>
          <w:rFonts w:ascii="Arial" w:hAnsi="Arial"/>
        </w:rPr>
        <w:t>publication</w:t>
      </w:r>
      <w:proofErr w:type="spellEnd"/>
      <w:r>
        <w:rPr>
          <w:rFonts w:ascii="Arial" w:hAnsi="Arial"/>
        </w:rPr>
        <w:t xml:space="preserve">. </w:t>
      </w:r>
      <w:proofErr w:type="spellStart"/>
      <w:r>
        <w:rPr>
          <w:rFonts w:ascii="Arial" w:hAnsi="Arial"/>
        </w:rPr>
        <w:t>Thank</w:t>
      </w:r>
      <w:proofErr w:type="spellEnd"/>
      <w:r>
        <w:rPr>
          <w:rFonts w:ascii="Arial" w:hAnsi="Arial"/>
        </w:rPr>
        <w:t xml:space="preserve"> </w:t>
      </w:r>
      <w:proofErr w:type="spellStart"/>
      <w:r>
        <w:rPr>
          <w:rFonts w:ascii="Arial" w:hAnsi="Arial"/>
        </w:rPr>
        <w:t>you</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your</w:t>
      </w:r>
      <w:proofErr w:type="spellEnd"/>
      <w:r>
        <w:rPr>
          <w:rFonts w:ascii="Arial" w:hAnsi="Arial"/>
        </w:rPr>
        <w:t xml:space="preserve"> </w:t>
      </w:r>
      <w:proofErr w:type="spellStart"/>
      <w:r>
        <w:rPr>
          <w:rFonts w:ascii="Arial" w:hAnsi="Arial"/>
        </w:rPr>
        <w:t>efforts</w:t>
      </w:r>
      <w:proofErr w:type="spellEnd"/>
      <w:r>
        <w:rPr>
          <w:rFonts w:ascii="Arial" w:hAnsi="Arial"/>
        </w:rPr>
        <w:t xml:space="preserve"> in </w:t>
      </w:r>
      <w:proofErr w:type="spellStart"/>
      <w:r>
        <w:rPr>
          <w:rFonts w:ascii="Arial" w:hAnsi="Arial"/>
        </w:rPr>
        <w:t>advance</w:t>
      </w:r>
      <w:proofErr w:type="spellEnd"/>
      <w:r>
        <w:rPr>
          <w:rFonts w:ascii="Arial" w:hAnsi="Arial"/>
        </w:rPr>
        <w:t>.</w:t>
      </w:r>
    </w:p>
    <w:p w:rsidR="000156CA" w:rsidRDefault="0089091F" w:rsidP="00EA45EA">
      <w:pPr>
        <w:rPr>
          <w:rFonts w:ascii="Arial" w:hAnsi="Arial" w:cs="Arial"/>
          <w:sz w:val="24"/>
          <w:szCs w:val="24"/>
        </w:rPr>
      </w:pPr>
      <w:r w:rsidRPr="00092943">
        <w:rPr>
          <w:rFonts w:ascii="Arial" w:hAnsi="Arial" w:cs="Arial"/>
          <w:sz w:val="24"/>
          <w:szCs w:val="24"/>
        </w:rPr>
        <w:t>_________________________________________________________________</w:t>
      </w:r>
      <w:r w:rsidR="00A178CC">
        <w:rPr>
          <w:rFonts w:ascii="Arial" w:hAnsi="Arial" w:cs="Arial"/>
          <w:sz w:val="24"/>
          <w:szCs w:val="24"/>
        </w:rPr>
        <w:t>___</w:t>
      </w:r>
      <w:r w:rsidRPr="00092943">
        <w:rPr>
          <w:rFonts w:ascii="Arial" w:hAnsi="Arial" w:cs="Arial"/>
          <w:sz w:val="24"/>
          <w:szCs w:val="24"/>
        </w:rPr>
        <w:t>____</w:t>
      </w:r>
      <w:r w:rsidRPr="00092943">
        <w:rPr>
          <w:rFonts w:ascii="Arial" w:hAnsi="Arial" w:cs="Arial"/>
          <w:sz w:val="24"/>
          <w:szCs w:val="24"/>
        </w:rPr>
        <w:br/>
      </w:r>
    </w:p>
    <w:p w:rsidR="00E97951" w:rsidRPr="00E97951" w:rsidRDefault="00E97951" w:rsidP="00E97951">
      <w:pPr>
        <w:tabs>
          <w:tab w:val="left" w:pos="2385"/>
        </w:tabs>
        <w:spacing w:after="160" w:line="259" w:lineRule="auto"/>
        <w:rPr>
          <w:rFonts w:ascii="Arial" w:eastAsiaTheme="minorHAnsi" w:hAnsi="Arial" w:cs="Arial"/>
          <w:i/>
          <w:sz w:val="22"/>
          <w:szCs w:val="22"/>
          <w:lang w:eastAsia="en-US"/>
        </w:rPr>
      </w:pPr>
      <w:r w:rsidRPr="00E97951">
        <w:rPr>
          <w:rFonts w:ascii="Arial" w:eastAsiaTheme="minorHAnsi" w:hAnsi="Arial" w:cs="Arial"/>
          <w:i/>
          <w:sz w:val="22"/>
          <w:szCs w:val="22"/>
          <w:lang w:eastAsia="en-US"/>
        </w:rPr>
        <w:t xml:space="preserve">On </w:t>
      </w:r>
      <w:proofErr w:type="spellStart"/>
      <w:r w:rsidRPr="00E97951">
        <w:rPr>
          <w:rFonts w:ascii="Arial" w:eastAsiaTheme="minorHAnsi" w:hAnsi="Arial" w:cs="Arial"/>
          <w:i/>
          <w:sz w:val="22"/>
          <w:szCs w:val="22"/>
          <w:lang w:eastAsia="en-US"/>
        </w:rPr>
        <w:t>the</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occasion</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of</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our</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company</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anniversary</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the</w:t>
      </w:r>
      <w:proofErr w:type="spellEnd"/>
      <w:r w:rsidRPr="00E97951">
        <w:rPr>
          <w:rFonts w:ascii="Arial" w:eastAsiaTheme="minorHAnsi" w:hAnsi="Arial" w:cs="Arial"/>
          <w:i/>
          <w:sz w:val="22"/>
          <w:szCs w:val="22"/>
          <w:lang w:eastAsia="en-US"/>
        </w:rPr>
        <w:t xml:space="preserve"> CiA-Organisation (CAN in Automation) </w:t>
      </w:r>
      <w:proofErr w:type="spellStart"/>
      <w:r w:rsidRPr="00E97951">
        <w:rPr>
          <w:rFonts w:ascii="Arial" w:eastAsiaTheme="minorHAnsi" w:hAnsi="Arial" w:cs="Arial"/>
          <w:i/>
          <w:sz w:val="22"/>
          <w:szCs w:val="22"/>
          <w:lang w:eastAsia="en-US"/>
        </w:rPr>
        <w:t>has</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published</w:t>
      </w:r>
      <w:proofErr w:type="spellEnd"/>
      <w:r w:rsidRPr="00E97951">
        <w:rPr>
          <w:rFonts w:ascii="Arial" w:eastAsiaTheme="minorHAnsi" w:hAnsi="Arial" w:cs="Arial"/>
          <w:i/>
          <w:sz w:val="22"/>
          <w:szCs w:val="22"/>
          <w:lang w:eastAsia="en-US"/>
        </w:rPr>
        <w:t xml:space="preserve"> an </w:t>
      </w:r>
      <w:proofErr w:type="spellStart"/>
      <w:r w:rsidRPr="00E97951">
        <w:rPr>
          <w:rFonts w:ascii="Arial" w:eastAsiaTheme="minorHAnsi" w:hAnsi="Arial" w:cs="Arial"/>
          <w:i/>
          <w:sz w:val="22"/>
          <w:szCs w:val="22"/>
          <w:lang w:eastAsia="en-US"/>
        </w:rPr>
        <w:t>article</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about</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the</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encoder</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solutions</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of</w:t>
      </w:r>
      <w:proofErr w:type="spellEnd"/>
      <w:r w:rsidRPr="00E97951">
        <w:rPr>
          <w:rFonts w:ascii="Arial" w:eastAsiaTheme="minorHAnsi" w:hAnsi="Arial" w:cs="Arial"/>
          <w:i/>
          <w:sz w:val="22"/>
          <w:szCs w:val="22"/>
          <w:lang w:eastAsia="en-US"/>
        </w:rPr>
        <w:t xml:space="preserve"> Wachendorff Automation in </w:t>
      </w:r>
      <w:proofErr w:type="spellStart"/>
      <w:r w:rsidRPr="00E97951">
        <w:rPr>
          <w:rFonts w:ascii="Arial" w:eastAsiaTheme="minorHAnsi" w:hAnsi="Arial" w:cs="Arial"/>
          <w:i/>
          <w:sz w:val="22"/>
          <w:szCs w:val="22"/>
          <w:lang w:eastAsia="en-US"/>
        </w:rPr>
        <w:t>the</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field</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of</w:t>
      </w:r>
      <w:proofErr w:type="spellEnd"/>
      <w:r w:rsidRPr="00E97951">
        <w:rPr>
          <w:rFonts w:ascii="Arial" w:eastAsiaTheme="minorHAnsi" w:hAnsi="Arial" w:cs="Arial"/>
          <w:i/>
          <w:sz w:val="22"/>
          <w:szCs w:val="22"/>
          <w:lang w:eastAsia="en-US"/>
        </w:rPr>
        <w:t xml:space="preserve"> mobile </w:t>
      </w:r>
      <w:proofErr w:type="spellStart"/>
      <w:r w:rsidRPr="00E97951">
        <w:rPr>
          <w:rFonts w:ascii="Arial" w:eastAsiaTheme="minorHAnsi" w:hAnsi="Arial" w:cs="Arial"/>
          <w:i/>
          <w:sz w:val="22"/>
          <w:szCs w:val="22"/>
          <w:lang w:eastAsia="en-US"/>
        </w:rPr>
        <w:t>machines</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We</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would</w:t>
      </w:r>
      <w:proofErr w:type="spellEnd"/>
      <w:r w:rsidRPr="00E97951">
        <w:rPr>
          <w:rFonts w:ascii="Arial" w:eastAsiaTheme="minorHAnsi" w:hAnsi="Arial" w:cs="Arial"/>
          <w:i/>
          <w:sz w:val="22"/>
          <w:szCs w:val="22"/>
          <w:lang w:eastAsia="en-US"/>
        </w:rPr>
        <w:t xml:space="preserve"> like </w:t>
      </w:r>
      <w:proofErr w:type="spellStart"/>
      <w:r w:rsidRPr="00E97951">
        <w:rPr>
          <w:rFonts w:ascii="Arial" w:eastAsiaTheme="minorHAnsi" w:hAnsi="Arial" w:cs="Arial"/>
          <w:i/>
          <w:sz w:val="22"/>
          <w:szCs w:val="22"/>
          <w:lang w:eastAsia="en-US"/>
        </w:rPr>
        <w:t>to</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inform</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you</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about</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this</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article</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Surely</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you</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can</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prepare</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this</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article</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for</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your</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readers</w:t>
      </w:r>
      <w:proofErr w:type="spellEnd"/>
      <w:r w:rsidRPr="00E97951">
        <w:rPr>
          <w:rFonts w:ascii="Arial" w:eastAsiaTheme="minorHAnsi" w:hAnsi="Arial" w:cs="Arial"/>
          <w:i/>
          <w:sz w:val="22"/>
          <w:szCs w:val="22"/>
          <w:lang w:eastAsia="en-US"/>
        </w:rPr>
        <w:t xml:space="preserve"> in a </w:t>
      </w:r>
      <w:proofErr w:type="spellStart"/>
      <w:r w:rsidRPr="00E97951">
        <w:rPr>
          <w:rFonts w:ascii="Arial" w:eastAsiaTheme="minorHAnsi" w:hAnsi="Arial" w:cs="Arial"/>
          <w:i/>
          <w:sz w:val="22"/>
          <w:szCs w:val="22"/>
          <w:lang w:eastAsia="en-US"/>
        </w:rPr>
        <w:t>similar</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form</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We</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would</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be</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delighted</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to</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hear</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from</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you</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If</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you</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are</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interested</w:t>
      </w:r>
      <w:proofErr w:type="spellEnd"/>
      <w:r w:rsidRPr="00E97951">
        <w:rPr>
          <w:rFonts w:ascii="Arial" w:eastAsiaTheme="minorHAnsi" w:hAnsi="Arial" w:cs="Arial"/>
          <w:i/>
          <w:sz w:val="22"/>
          <w:szCs w:val="22"/>
          <w:lang w:eastAsia="en-US"/>
        </w:rPr>
        <w:t xml:space="preserve">, I </w:t>
      </w:r>
      <w:proofErr w:type="spellStart"/>
      <w:r w:rsidRPr="00E97951">
        <w:rPr>
          <w:rFonts w:ascii="Arial" w:eastAsiaTheme="minorHAnsi" w:hAnsi="Arial" w:cs="Arial"/>
          <w:i/>
          <w:sz w:val="22"/>
          <w:szCs w:val="22"/>
          <w:lang w:eastAsia="en-US"/>
        </w:rPr>
        <w:t>would</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be</w:t>
      </w:r>
      <w:proofErr w:type="spellEnd"/>
      <w:r w:rsidRPr="00E97951">
        <w:rPr>
          <w:rFonts w:ascii="Arial" w:eastAsiaTheme="minorHAnsi" w:hAnsi="Arial" w:cs="Arial"/>
          <w:i/>
          <w:sz w:val="22"/>
          <w:szCs w:val="22"/>
          <w:lang w:eastAsia="en-US"/>
        </w:rPr>
        <w:t xml:space="preserve"> happy </w:t>
      </w:r>
      <w:proofErr w:type="spellStart"/>
      <w:r w:rsidRPr="00E97951">
        <w:rPr>
          <w:rFonts w:ascii="Arial" w:eastAsiaTheme="minorHAnsi" w:hAnsi="Arial" w:cs="Arial"/>
          <w:i/>
          <w:sz w:val="22"/>
          <w:szCs w:val="22"/>
          <w:lang w:eastAsia="en-US"/>
        </w:rPr>
        <w:t>to</w:t>
      </w:r>
      <w:proofErr w:type="spellEnd"/>
      <w:r w:rsidRPr="00E97951">
        <w:rPr>
          <w:rFonts w:ascii="Arial" w:eastAsiaTheme="minorHAnsi" w:hAnsi="Arial" w:cs="Arial"/>
          <w:i/>
          <w:sz w:val="22"/>
          <w:szCs w:val="22"/>
          <w:lang w:eastAsia="en-US"/>
        </w:rPr>
        <w:t xml:space="preserve"> send </w:t>
      </w:r>
      <w:proofErr w:type="spellStart"/>
      <w:r w:rsidRPr="00E97951">
        <w:rPr>
          <w:rFonts w:ascii="Arial" w:eastAsiaTheme="minorHAnsi" w:hAnsi="Arial" w:cs="Arial"/>
          <w:i/>
          <w:sz w:val="22"/>
          <w:szCs w:val="22"/>
          <w:lang w:eastAsia="en-US"/>
        </w:rPr>
        <w:t>you</w:t>
      </w:r>
      <w:proofErr w:type="spellEnd"/>
      <w:r w:rsidRPr="00E97951">
        <w:rPr>
          <w:rFonts w:ascii="Arial" w:eastAsiaTheme="minorHAnsi" w:hAnsi="Arial" w:cs="Arial"/>
          <w:i/>
          <w:sz w:val="22"/>
          <w:szCs w:val="22"/>
          <w:lang w:eastAsia="en-US"/>
        </w:rPr>
        <w:t xml:space="preserve"> </w:t>
      </w:r>
      <w:proofErr w:type="spellStart"/>
      <w:r w:rsidRPr="00E97951">
        <w:rPr>
          <w:rFonts w:ascii="Arial" w:eastAsiaTheme="minorHAnsi" w:hAnsi="Arial" w:cs="Arial"/>
          <w:i/>
          <w:sz w:val="22"/>
          <w:szCs w:val="22"/>
          <w:lang w:eastAsia="en-US"/>
        </w:rPr>
        <w:t>the</w:t>
      </w:r>
      <w:proofErr w:type="spellEnd"/>
      <w:r w:rsidRPr="00E97951">
        <w:rPr>
          <w:rFonts w:ascii="Arial" w:eastAsiaTheme="minorHAnsi" w:hAnsi="Arial" w:cs="Arial"/>
          <w:i/>
          <w:sz w:val="22"/>
          <w:szCs w:val="22"/>
          <w:lang w:eastAsia="en-US"/>
        </w:rPr>
        <w:t xml:space="preserve"> high-resolution </w:t>
      </w:r>
      <w:proofErr w:type="spellStart"/>
      <w:r w:rsidRPr="00E97951">
        <w:rPr>
          <w:rFonts w:ascii="Arial" w:eastAsiaTheme="minorHAnsi" w:hAnsi="Arial" w:cs="Arial"/>
          <w:i/>
          <w:sz w:val="22"/>
          <w:szCs w:val="22"/>
          <w:lang w:eastAsia="en-US"/>
        </w:rPr>
        <w:t>pictures</w:t>
      </w:r>
      <w:proofErr w:type="spellEnd"/>
      <w:r w:rsidRPr="00E97951">
        <w:rPr>
          <w:rFonts w:ascii="Arial" w:eastAsiaTheme="minorHAnsi" w:hAnsi="Arial" w:cs="Arial"/>
          <w:i/>
          <w:sz w:val="22"/>
          <w:szCs w:val="22"/>
          <w:lang w:eastAsia="en-US"/>
        </w:rPr>
        <w:t>.</w:t>
      </w:r>
    </w:p>
    <w:p w:rsidR="00E97951" w:rsidRPr="00E97951" w:rsidRDefault="00E97951" w:rsidP="00E97951">
      <w:pPr>
        <w:spacing w:line="360" w:lineRule="auto"/>
        <w:rPr>
          <w:rFonts w:ascii="Arial" w:eastAsiaTheme="minorHAnsi" w:hAnsi="Arial" w:cs="Arial"/>
          <w:sz w:val="22"/>
          <w:szCs w:val="22"/>
          <w:lang w:eastAsia="en-US"/>
        </w:rPr>
      </w:pPr>
      <w:bookmarkStart w:id="0" w:name="_GoBack"/>
      <w:bookmarkEnd w:id="0"/>
    </w:p>
    <w:p w:rsidR="00E97951" w:rsidRPr="00E97951" w:rsidRDefault="00E97951" w:rsidP="00E97951">
      <w:pPr>
        <w:spacing w:line="360" w:lineRule="auto"/>
        <w:rPr>
          <w:rFonts w:ascii="Arial" w:eastAsiaTheme="minorHAnsi" w:hAnsi="Arial" w:cs="Arial"/>
          <w:sz w:val="22"/>
          <w:szCs w:val="22"/>
          <w:lang w:eastAsia="en-US"/>
        </w:rPr>
      </w:pPr>
      <w:proofErr w:type="spellStart"/>
      <w:r w:rsidRPr="00E97951">
        <w:rPr>
          <w:rFonts w:ascii="Arial" w:eastAsiaTheme="minorHAnsi" w:hAnsi="Arial" w:cs="Arial"/>
          <w:sz w:val="22"/>
          <w:szCs w:val="22"/>
          <w:lang w:eastAsia="en-US"/>
        </w:rPr>
        <w:t>Author</w:t>
      </w:r>
      <w:proofErr w:type="spellEnd"/>
      <w:r w:rsidRPr="00E97951">
        <w:rPr>
          <w:rFonts w:ascii="Arial" w:eastAsiaTheme="minorHAnsi" w:hAnsi="Arial" w:cs="Arial"/>
          <w:sz w:val="22"/>
          <w:szCs w:val="22"/>
          <w:lang w:eastAsia="en-US"/>
        </w:rPr>
        <w:t xml:space="preserve">: </w:t>
      </w:r>
    </w:p>
    <w:p w:rsidR="00E97951" w:rsidRPr="00E97951" w:rsidRDefault="00E97951" w:rsidP="00E97951">
      <w:pPr>
        <w:spacing w:line="360" w:lineRule="auto"/>
        <w:rPr>
          <w:rFonts w:ascii="Arial" w:eastAsiaTheme="minorHAnsi" w:hAnsi="Arial" w:cs="Arial"/>
          <w:sz w:val="22"/>
          <w:szCs w:val="22"/>
          <w:lang w:eastAsia="en-US"/>
        </w:rPr>
      </w:pPr>
      <w:r w:rsidRPr="00E97951">
        <w:rPr>
          <w:rFonts w:ascii="Arial" w:eastAsiaTheme="minorHAnsi" w:hAnsi="Arial" w:cs="Arial"/>
          <w:sz w:val="22"/>
          <w:szCs w:val="22"/>
          <w:lang w:eastAsia="en-US"/>
        </w:rPr>
        <w:t xml:space="preserve">Robert Wachendorff, Wachendorff Automation GmbH &amp; Co. KG, 65366 </w:t>
      </w:r>
      <w:proofErr w:type="spellStart"/>
      <w:r w:rsidRPr="00E97951">
        <w:rPr>
          <w:rFonts w:ascii="Arial" w:eastAsiaTheme="minorHAnsi" w:hAnsi="Arial" w:cs="Arial"/>
          <w:sz w:val="22"/>
          <w:szCs w:val="22"/>
          <w:lang w:eastAsia="en-US"/>
        </w:rPr>
        <w:t>Geisenheim</w:t>
      </w:r>
      <w:proofErr w:type="spellEnd"/>
      <w:r w:rsidRPr="00E97951">
        <w:rPr>
          <w:rFonts w:ascii="Arial" w:eastAsiaTheme="minorHAnsi" w:hAnsi="Arial" w:cs="Arial"/>
          <w:sz w:val="22"/>
          <w:szCs w:val="22"/>
          <w:lang w:eastAsia="en-US"/>
        </w:rPr>
        <w:t xml:space="preserve">, GERMANY, </w:t>
      </w:r>
      <w:hyperlink r:id="rId7" w:history="1">
        <w:r w:rsidRPr="00E97951">
          <w:rPr>
            <w:rFonts w:ascii="Arial" w:eastAsiaTheme="minorHAnsi" w:hAnsi="Arial" w:cs="Arial"/>
            <w:color w:val="0563C1" w:themeColor="hyperlink"/>
            <w:sz w:val="22"/>
            <w:szCs w:val="22"/>
            <w:u w:val="single"/>
            <w:lang w:val="en-GB" w:eastAsia="en-US"/>
          </w:rPr>
          <w:t>www.wachendorff-automation.com</w:t>
        </w:r>
      </w:hyperlink>
    </w:p>
    <w:p w:rsidR="00E97951" w:rsidRPr="00E97951" w:rsidRDefault="00E97951" w:rsidP="00E97951">
      <w:pPr>
        <w:spacing w:line="360" w:lineRule="auto"/>
        <w:rPr>
          <w:rFonts w:ascii="Arial" w:eastAsiaTheme="minorHAnsi" w:hAnsi="Arial" w:cs="Arial"/>
          <w:sz w:val="22"/>
          <w:szCs w:val="22"/>
          <w:lang w:eastAsia="en-US"/>
        </w:rPr>
      </w:pPr>
    </w:p>
    <w:p w:rsidR="00E97951" w:rsidRPr="00E97951" w:rsidRDefault="00E97951" w:rsidP="00E97951">
      <w:pPr>
        <w:spacing w:line="360" w:lineRule="auto"/>
        <w:rPr>
          <w:rFonts w:ascii="Arial" w:eastAsiaTheme="minorHAnsi" w:hAnsi="Arial" w:cs="Arial"/>
          <w:b/>
          <w:bCs/>
          <w:sz w:val="22"/>
          <w:szCs w:val="22"/>
          <w:lang w:val="en-GB" w:eastAsia="en-US"/>
        </w:rPr>
      </w:pPr>
    </w:p>
    <w:p w:rsidR="00E97951" w:rsidRPr="00E97951" w:rsidRDefault="00E97951" w:rsidP="00E97951">
      <w:pPr>
        <w:spacing w:line="360" w:lineRule="auto"/>
        <w:rPr>
          <w:rFonts w:ascii="Arial" w:eastAsiaTheme="minorHAnsi" w:hAnsi="Arial" w:cs="Arial"/>
          <w:b/>
          <w:sz w:val="22"/>
          <w:szCs w:val="22"/>
          <w:lang w:val="en-US" w:eastAsia="en-US"/>
        </w:rPr>
      </w:pPr>
      <w:r w:rsidRPr="00E97951">
        <w:rPr>
          <w:rFonts w:ascii="Arial" w:eastAsiaTheme="minorHAnsi" w:hAnsi="Arial" w:cs="Arial"/>
          <w:b/>
          <w:bCs/>
          <w:sz w:val="22"/>
          <w:szCs w:val="22"/>
          <w:lang w:val="en-GB" w:eastAsia="en-US"/>
        </w:rPr>
        <w:t>Precise and reliable measurement in drives and mobile machines</w:t>
      </w:r>
    </w:p>
    <w:p w:rsidR="00E97951" w:rsidRPr="00E97951" w:rsidRDefault="00E97951" w:rsidP="00E97951">
      <w:pPr>
        <w:spacing w:line="360" w:lineRule="auto"/>
        <w:rPr>
          <w:rFonts w:ascii="Arial" w:eastAsiaTheme="minorHAnsi" w:hAnsi="Arial" w:cs="Arial"/>
          <w:sz w:val="22"/>
          <w:szCs w:val="22"/>
          <w:lang w:val="en-US" w:eastAsia="en-US"/>
        </w:rPr>
      </w:pPr>
    </w:p>
    <w:p w:rsidR="00E97951" w:rsidRPr="00E97951" w:rsidRDefault="00E97951" w:rsidP="00E97951">
      <w:pPr>
        <w:spacing w:line="360" w:lineRule="auto"/>
        <w:rPr>
          <w:rFonts w:ascii="Arial" w:eastAsiaTheme="minorHAnsi" w:hAnsi="Arial" w:cs="Arial"/>
          <w:sz w:val="22"/>
          <w:szCs w:val="22"/>
          <w:lang w:val="en-US" w:eastAsia="en-US"/>
        </w:rPr>
      </w:pPr>
      <w:r w:rsidRPr="00E97951">
        <w:rPr>
          <w:rFonts w:ascii="Arial" w:eastAsiaTheme="minorHAnsi" w:hAnsi="Arial" w:cs="Arial"/>
          <w:sz w:val="22"/>
          <w:szCs w:val="22"/>
          <w:lang w:val="en-GB" w:eastAsia="en-US"/>
        </w:rPr>
        <w:t xml:space="preserve">For 40 years, Wachendorff has been offering sensors and automation products for mobile machines and municipal vehicles. In the beginning, they offered small and robust speed displays in vertical drilling machines as well as temperature displays in asphalt machines. For about 25 years, Wachendorff has also supplied incremental encoders as sensors for outdoor applications. Initially, they were used as speed sensors, consisting of a rotary encoder with a measuring wheel, as well as a robust mounting device, which produced the necessary contact pressure on the conveyor belts in quarries. Other applications included speed and position sensors on construction hoists, or speed sensors on wind turbines, often mounted on the slip ring. </w:t>
      </w:r>
    </w:p>
    <w:p w:rsidR="00E97951" w:rsidRPr="00E97951" w:rsidRDefault="00E97951" w:rsidP="00E97951">
      <w:pPr>
        <w:spacing w:line="360" w:lineRule="auto"/>
        <w:rPr>
          <w:rFonts w:ascii="Arial" w:eastAsiaTheme="minorHAnsi" w:hAnsi="Arial" w:cs="Arial"/>
          <w:sz w:val="22"/>
          <w:szCs w:val="22"/>
          <w:lang w:val="en-US" w:eastAsia="en-US"/>
        </w:rPr>
      </w:pPr>
      <w:r w:rsidRPr="00E97951">
        <w:rPr>
          <w:rFonts w:ascii="Arial" w:eastAsiaTheme="minorHAnsi" w:hAnsi="Arial" w:cs="Arial"/>
          <w:sz w:val="22"/>
          <w:szCs w:val="22"/>
          <w:lang w:val="en-GB" w:eastAsia="en-US"/>
        </w:rPr>
        <w:t xml:space="preserve">Just over ten years ago, Wachendorff developed a series of absolute encoders that offer enormous advantages, not only over conventional encoders, but also over conventional sensors, such as potentiometers or simple angle sensors. These enhancements make the products ideal for use in outdoor applications, or in environments with high mechanical demands (e.g., in mobile work machines, or even in aircraft elevators). </w:t>
      </w:r>
    </w:p>
    <w:p w:rsidR="00E97951" w:rsidRPr="00E97951" w:rsidRDefault="00E97951" w:rsidP="00E97951">
      <w:pPr>
        <w:spacing w:line="360" w:lineRule="auto"/>
        <w:rPr>
          <w:rFonts w:ascii="Arial" w:eastAsiaTheme="minorHAnsi" w:hAnsi="Arial" w:cs="Arial"/>
          <w:sz w:val="22"/>
          <w:szCs w:val="22"/>
          <w:lang w:val="en-US" w:eastAsia="en-US"/>
        </w:rPr>
      </w:pPr>
      <w:r w:rsidRPr="00E97951">
        <w:rPr>
          <w:rFonts w:ascii="Arial" w:eastAsiaTheme="minorHAnsi" w:hAnsi="Arial" w:cs="Arial"/>
          <w:sz w:val="22"/>
          <w:szCs w:val="22"/>
          <w:lang w:val="en-GB" w:eastAsia="en-US"/>
        </w:rPr>
        <w:t xml:space="preserve">These absolute encoders feature single-turn </w:t>
      </w:r>
      <w:proofErr w:type="spellStart"/>
      <w:r w:rsidRPr="00E97951">
        <w:rPr>
          <w:rFonts w:ascii="Arial" w:eastAsiaTheme="minorHAnsi" w:hAnsi="Arial" w:cs="Arial"/>
          <w:sz w:val="22"/>
          <w:szCs w:val="22"/>
          <w:lang w:val="en-GB" w:eastAsia="en-US"/>
        </w:rPr>
        <w:t>QuattroMag</w:t>
      </w:r>
      <w:proofErr w:type="spellEnd"/>
      <w:r w:rsidRPr="00E97951">
        <w:rPr>
          <w:rFonts w:ascii="Arial" w:eastAsiaTheme="minorHAnsi" w:hAnsi="Arial" w:cs="Arial"/>
          <w:sz w:val="22"/>
          <w:szCs w:val="22"/>
          <w:lang w:val="en-GB" w:eastAsia="en-US"/>
        </w:rPr>
        <w:sym w:font="Symbol" w:char="F0D2"/>
      </w:r>
      <w:r w:rsidRPr="00E97951">
        <w:rPr>
          <w:rFonts w:ascii="Arial" w:eastAsiaTheme="minorHAnsi" w:hAnsi="Arial" w:cs="Arial"/>
          <w:sz w:val="22"/>
          <w:szCs w:val="22"/>
          <w:lang w:val="en-GB" w:eastAsia="en-US"/>
        </w:rPr>
        <w:t xml:space="preserve">technology, which uses 4 Hall sensors and can measure angular position more accurately and more quickly than conventional sensors using a </w:t>
      </w:r>
      <w:r w:rsidRPr="00E97951">
        <w:rPr>
          <w:rFonts w:ascii="Arial" w:eastAsiaTheme="minorHAnsi" w:hAnsi="Arial" w:cs="Arial"/>
          <w:sz w:val="22"/>
          <w:szCs w:val="22"/>
          <w:lang w:val="en-GB" w:eastAsia="en-US"/>
        </w:rPr>
        <w:lastRenderedPageBreak/>
        <w:t xml:space="preserve">diametrically split magnet mounted on the face of the encoder shaft. With a patented calculation algorithm, interferences are eliminated. This gives the processing electronics much better signal quality with less noise. In addition, these multi-turn encoders are equipped with </w:t>
      </w:r>
      <w:proofErr w:type="spellStart"/>
      <w:r w:rsidRPr="00E97951">
        <w:rPr>
          <w:rFonts w:ascii="Arial" w:eastAsiaTheme="minorHAnsi" w:hAnsi="Arial" w:cs="Arial"/>
          <w:sz w:val="22"/>
          <w:szCs w:val="22"/>
          <w:lang w:val="en-GB" w:eastAsia="en-US"/>
        </w:rPr>
        <w:t>EnDra</w:t>
      </w:r>
      <w:proofErr w:type="spellEnd"/>
      <w:r w:rsidRPr="00E97951">
        <w:rPr>
          <w:rFonts w:ascii="Arial" w:eastAsiaTheme="minorHAnsi" w:hAnsi="Arial" w:cs="Arial"/>
          <w:sz w:val="22"/>
          <w:szCs w:val="22"/>
          <w:lang w:val="en-GB" w:eastAsia="en-US"/>
        </w:rPr>
        <w:sym w:font="Symbol" w:char="F0D2"/>
      </w:r>
      <w:r w:rsidRPr="00E97951">
        <w:rPr>
          <w:rFonts w:ascii="Arial" w:eastAsiaTheme="minorHAnsi" w:hAnsi="Arial" w:cs="Arial"/>
          <w:sz w:val="22"/>
          <w:szCs w:val="22"/>
          <w:lang w:val="en-GB" w:eastAsia="en-US"/>
        </w:rPr>
        <w:t xml:space="preserve">technology; a technology that is able to count and store revolutions via a Wigand sensor, even when de-energised. Here too, a patented process enables precise and reliable signal processing. </w:t>
      </w:r>
    </w:p>
    <w:p w:rsidR="00E97951" w:rsidRPr="00E97951" w:rsidRDefault="00E97951" w:rsidP="00E97951">
      <w:pPr>
        <w:spacing w:line="360" w:lineRule="auto"/>
        <w:rPr>
          <w:rFonts w:ascii="Arial" w:eastAsiaTheme="minorHAnsi" w:hAnsi="Arial" w:cs="Arial"/>
          <w:sz w:val="22"/>
          <w:szCs w:val="22"/>
          <w:lang w:val="en-US" w:eastAsia="en-US"/>
        </w:rPr>
      </w:pPr>
      <w:r w:rsidRPr="00E97951">
        <w:rPr>
          <w:rFonts w:ascii="Arial" w:eastAsiaTheme="minorHAnsi" w:hAnsi="Arial" w:cs="Arial"/>
          <w:sz w:val="22"/>
          <w:szCs w:val="22"/>
          <w:lang w:val="en-GB" w:eastAsia="en-US"/>
        </w:rPr>
        <w:t>In combination, these two technologies are almost unbeatable for mobile applications: Because it’s contactless and enclosed in housing, it’s wear-free – and also has no moving parts such as gears; this paired with the fact that it doesn’t have a battery makes it completely maintenance-free. The encoders work reliably and are temperature-resistant in ice or in the desert. They are also available in an off-shore version.</w:t>
      </w:r>
    </w:p>
    <w:p w:rsidR="00E97951" w:rsidRPr="00E97951" w:rsidRDefault="00E97951" w:rsidP="00E97951">
      <w:pPr>
        <w:spacing w:line="360" w:lineRule="auto"/>
        <w:rPr>
          <w:rFonts w:ascii="Arial" w:eastAsiaTheme="minorHAnsi" w:hAnsi="Arial" w:cs="Arial"/>
          <w:sz w:val="22"/>
          <w:szCs w:val="22"/>
          <w:lang w:val="en-US" w:eastAsia="en-US"/>
        </w:rPr>
      </w:pPr>
      <w:r w:rsidRPr="00E97951">
        <w:rPr>
          <w:rFonts w:ascii="Arial" w:eastAsiaTheme="minorHAnsi" w:hAnsi="Arial" w:cs="Arial"/>
          <w:sz w:val="22"/>
          <w:szCs w:val="22"/>
          <w:lang w:val="en-GB" w:eastAsia="en-US"/>
        </w:rPr>
        <w:t>Another not to be underestimated advantage is the compactness (36 mm housing) and the low weight combined with high bearing loads and rugged protection classes such as the IP65, IP67 and up to IP69K. Wachendorff integrated the usual CAN interfaces compactly on one board (</w:t>
      </w:r>
      <w:proofErr w:type="spellStart"/>
      <w:r w:rsidRPr="00E97951">
        <w:rPr>
          <w:rFonts w:ascii="Arial" w:eastAsiaTheme="minorHAnsi" w:hAnsi="Arial" w:cs="Arial"/>
          <w:sz w:val="22"/>
          <w:szCs w:val="22"/>
          <w:lang w:val="en-GB" w:eastAsia="en-US"/>
        </w:rPr>
        <w:t>CANopen</w:t>
      </w:r>
      <w:proofErr w:type="spellEnd"/>
      <w:r w:rsidRPr="00E97951">
        <w:rPr>
          <w:rFonts w:ascii="Arial" w:eastAsiaTheme="minorHAnsi" w:hAnsi="Arial" w:cs="Arial"/>
          <w:sz w:val="22"/>
          <w:szCs w:val="22"/>
          <w:lang w:val="en-GB" w:eastAsia="en-US"/>
        </w:rPr>
        <w:t xml:space="preserve">, CAN proprietary, </w:t>
      </w:r>
      <w:proofErr w:type="spellStart"/>
      <w:r w:rsidRPr="00E97951">
        <w:rPr>
          <w:rFonts w:ascii="Arial" w:eastAsiaTheme="minorHAnsi" w:hAnsi="Arial" w:cs="Arial"/>
          <w:sz w:val="22"/>
          <w:szCs w:val="22"/>
          <w:lang w:val="en-GB" w:eastAsia="en-US"/>
        </w:rPr>
        <w:t>CANopen</w:t>
      </w:r>
      <w:proofErr w:type="spellEnd"/>
      <w:r w:rsidRPr="00E97951">
        <w:rPr>
          <w:rFonts w:ascii="Arial" w:eastAsiaTheme="minorHAnsi" w:hAnsi="Arial" w:cs="Arial"/>
          <w:sz w:val="22"/>
          <w:szCs w:val="22"/>
          <w:lang w:val="en-GB" w:eastAsia="en-US"/>
        </w:rPr>
        <w:t xml:space="preserve"> Lift and J1939).</w:t>
      </w:r>
    </w:p>
    <w:p w:rsidR="00E97951" w:rsidRPr="00E97951" w:rsidRDefault="00E97951" w:rsidP="00E97951">
      <w:pPr>
        <w:spacing w:line="360" w:lineRule="auto"/>
        <w:rPr>
          <w:rFonts w:ascii="Arial" w:eastAsiaTheme="minorHAnsi" w:hAnsi="Arial" w:cs="Arial"/>
          <w:sz w:val="22"/>
          <w:szCs w:val="22"/>
          <w:lang w:val="en-US" w:eastAsia="en-US"/>
        </w:rPr>
      </w:pPr>
      <w:r w:rsidRPr="00E97951">
        <w:rPr>
          <w:rFonts w:ascii="Arial" w:eastAsiaTheme="minorHAnsi" w:hAnsi="Arial" w:cs="Arial"/>
          <w:sz w:val="22"/>
          <w:szCs w:val="22"/>
          <w:lang w:val="en-GB" w:eastAsia="en-US"/>
        </w:rPr>
        <w:t>The applications have become very diverse. In combination with a pulley system, absolute encoders can be used for measuring the travel of a boom or the reach of a truck crane arm; without a cable system – directly on the winch – they can be used for length measurement.</w:t>
      </w:r>
    </w:p>
    <w:p w:rsidR="00E97951" w:rsidRPr="00E97951" w:rsidRDefault="00E97951" w:rsidP="00E97951">
      <w:pPr>
        <w:spacing w:line="360" w:lineRule="auto"/>
        <w:rPr>
          <w:rFonts w:ascii="Arial" w:eastAsiaTheme="minorHAnsi" w:hAnsi="Arial" w:cs="Arial"/>
          <w:sz w:val="22"/>
          <w:szCs w:val="22"/>
          <w:lang w:val="en-US" w:eastAsia="en-US"/>
        </w:rPr>
      </w:pPr>
      <w:r w:rsidRPr="00E97951">
        <w:rPr>
          <w:rFonts w:ascii="Arial" w:eastAsiaTheme="minorHAnsi" w:hAnsi="Arial" w:cs="Arial"/>
          <w:sz w:val="22"/>
          <w:szCs w:val="22"/>
          <w:lang w:val="en-GB" w:eastAsia="en-US"/>
        </w:rPr>
        <w:t xml:space="preserve">Other applications include angle measurement in wind turbines, mounted on the gear ring or directly in the cam switch, and also the feed measurement on vertical drilling machines, as well as the measurement of steering information such as angle and speed on the wheels of automated guided vehicles (AGVS) or heavy transporters. </w:t>
      </w:r>
    </w:p>
    <w:p w:rsidR="00E97951" w:rsidRPr="00E97951" w:rsidRDefault="00E97951" w:rsidP="00E97951">
      <w:pPr>
        <w:spacing w:line="360" w:lineRule="auto"/>
        <w:rPr>
          <w:rFonts w:ascii="Arial" w:eastAsiaTheme="minorHAnsi" w:hAnsi="Arial" w:cs="Arial"/>
          <w:sz w:val="22"/>
          <w:szCs w:val="22"/>
          <w:lang w:val="en-US" w:eastAsia="en-US"/>
        </w:rPr>
      </w:pPr>
      <w:r w:rsidRPr="00E97951">
        <w:rPr>
          <w:rFonts w:ascii="Arial" w:eastAsiaTheme="minorHAnsi" w:hAnsi="Arial" w:cs="Arial"/>
          <w:sz w:val="22"/>
          <w:szCs w:val="22"/>
          <w:lang w:val="en-GB" w:eastAsia="en-US"/>
        </w:rPr>
        <w:t>Angle measurement on cranes is a special application, as two encoders can be used here for redundant information, or the measurement can be supplemented further with a proximity switch.</w:t>
      </w:r>
    </w:p>
    <w:p w:rsidR="00E97951" w:rsidRPr="00E97951" w:rsidRDefault="00E97951" w:rsidP="00E97951">
      <w:pPr>
        <w:spacing w:line="360" w:lineRule="auto"/>
        <w:rPr>
          <w:rFonts w:ascii="Arial" w:eastAsiaTheme="minorHAnsi" w:hAnsi="Arial" w:cs="Arial"/>
          <w:sz w:val="22"/>
          <w:szCs w:val="22"/>
          <w:lang w:val="en-US" w:eastAsia="en-US"/>
        </w:rPr>
      </w:pPr>
      <w:r w:rsidRPr="00E97951">
        <w:rPr>
          <w:rFonts w:ascii="Arial" w:eastAsiaTheme="minorHAnsi" w:hAnsi="Arial" w:cs="Arial"/>
          <w:sz w:val="22"/>
          <w:szCs w:val="22"/>
          <w:lang w:val="en-GB" w:eastAsia="en-US"/>
        </w:rPr>
        <w:t>Whether for off-shore or on-shore applications, customers can rely on stainless steel housing that has been tested for salt water resistance.</w:t>
      </w:r>
    </w:p>
    <w:p w:rsidR="00E97951" w:rsidRPr="00E97951" w:rsidRDefault="00E97951" w:rsidP="00E97951">
      <w:pPr>
        <w:spacing w:line="360" w:lineRule="auto"/>
        <w:rPr>
          <w:rFonts w:ascii="Arial" w:eastAsiaTheme="minorHAnsi" w:hAnsi="Arial" w:cs="Arial"/>
          <w:sz w:val="22"/>
          <w:szCs w:val="22"/>
          <w:lang w:val="en-US" w:eastAsia="en-US"/>
        </w:rPr>
      </w:pPr>
    </w:p>
    <w:p w:rsidR="00E97951" w:rsidRPr="00E97951" w:rsidRDefault="00E97951" w:rsidP="00E97951">
      <w:pPr>
        <w:spacing w:line="360" w:lineRule="auto"/>
        <w:rPr>
          <w:rFonts w:ascii="Arial" w:eastAsiaTheme="minorHAnsi" w:hAnsi="Arial" w:cs="Arial"/>
          <w:sz w:val="22"/>
          <w:szCs w:val="22"/>
          <w:lang w:val="en-US" w:eastAsia="en-US"/>
        </w:rPr>
      </w:pPr>
      <w:r w:rsidRPr="00E97951">
        <w:rPr>
          <w:rFonts w:ascii="Arial" w:eastAsiaTheme="minorHAnsi" w:hAnsi="Arial" w:cs="Arial"/>
          <w:sz w:val="22"/>
          <w:szCs w:val="22"/>
          <w:lang w:val="en-GB" w:eastAsia="en-US"/>
        </w:rPr>
        <w:t xml:space="preserve">All applications have one thing in common: the properties mentioned above are important selection criteria for </w:t>
      </w:r>
      <w:proofErr w:type="spellStart"/>
      <w:r w:rsidRPr="00E97951">
        <w:rPr>
          <w:rFonts w:ascii="Arial" w:eastAsiaTheme="minorHAnsi" w:hAnsi="Arial" w:cs="Arial"/>
          <w:sz w:val="22"/>
          <w:szCs w:val="22"/>
          <w:lang w:val="en-GB" w:eastAsia="en-US"/>
        </w:rPr>
        <w:t>Wachendorff’s</w:t>
      </w:r>
      <w:proofErr w:type="spellEnd"/>
      <w:r w:rsidRPr="00E97951">
        <w:rPr>
          <w:rFonts w:ascii="Arial" w:eastAsiaTheme="minorHAnsi" w:hAnsi="Arial" w:cs="Arial"/>
          <w:sz w:val="22"/>
          <w:szCs w:val="22"/>
          <w:lang w:val="en-GB" w:eastAsia="en-US"/>
        </w:rPr>
        <w:t xml:space="preserve"> customers. In many cases, Wachendorff has supplemented additional CAN protocol properties or implemented minimalist protocols so that the connection to the respective controller can be implemented as simply as possible.</w:t>
      </w:r>
    </w:p>
    <w:p w:rsidR="00E97951" w:rsidRPr="00E97951" w:rsidRDefault="00E97951" w:rsidP="00E97951">
      <w:pPr>
        <w:spacing w:line="360" w:lineRule="auto"/>
        <w:rPr>
          <w:rFonts w:ascii="Arial" w:eastAsiaTheme="minorHAnsi" w:hAnsi="Arial" w:cs="Arial"/>
          <w:sz w:val="22"/>
          <w:szCs w:val="22"/>
          <w:lang w:val="en-US" w:eastAsia="en-US"/>
        </w:rPr>
      </w:pPr>
      <w:r w:rsidRPr="00E97951">
        <w:rPr>
          <w:rFonts w:ascii="Arial" w:eastAsiaTheme="minorHAnsi" w:hAnsi="Arial" w:cs="Arial"/>
          <w:sz w:val="22"/>
          <w:szCs w:val="22"/>
          <w:lang w:val="en-GB" w:eastAsia="en-US"/>
        </w:rPr>
        <w:t xml:space="preserve">With </w:t>
      </w:r>
      <w:proofErr w:type="spellStart"/>
      <w:r w:rsidRPr="00E97951">
        <w:rPr>
          <w:rFonts w:ascii="Arial" w:eastAsiaTheme="minorHAnsi" w:hAnsi="Arial" w:cs="Arial"/>
          <w:sz w:val="22"/>
          <w:szCs w:val="22"/>
          <w:lang w:val="en-GB" w:eastAsia="en-US"/>
        </w:rPr>
        <w:t>CANopen</w:t>
      </w:r>
      <w:proofErr w:type="spellEnd"/>
      <w:r w:rsidRPr="00E97951">
        <w:rPr>
          <w:rFonts w:ascii="Arial" w:eastAsiaTheme="minorHAnsi" w:hAnsi="Arial" w:cs="Arial"/>
          <w:sz w:val="22"/>
          <w:szCs w:val="22"/>
          <w:lang w:val="en-GB" w:eastAsia="en-US"/>
        </w:rPr>
        <w:t xml:space="preserve"> Lift, Wachendorff was able to put together a standard in the elevator industry with some control manufacturers, which makes it easier to design and automate elevators.</w:t>
      </w:r>
    </w:p>
    <w:p w:rsidR="00E97951" w:rsidRPr="00E97951" w:rsidRDefault="00E97951" w:rsidP="00E97951">
      <w:pPr>
        <w:spacing w:line="360" w:lineRule="auto"/>
        <w:rPr>
          <w:rFonts w:ascii="Arial" w:eastAsiaTheme="minorHAnsi" w:hAnsi="Arial" w:cs="Arial"/>
          <w:sz w:val="22"/>
          <w:szCs w:val="22"/>
          <w:lang w:val="en-US" w:eastAsia="en-US"/>
        </w:rPr>
      </w:pPr>
      <w:r w:rsidRPr="00E97951">
        <w:rPr>
          <w:rFonts w:ascii="Arial" w:eastAsiaTheme="minorHAnsi" w:hAnsi="Arial" w:cs="Arial"/>
          <w:sz w:val="22"/>
          <w:szCs w:val="22"/>
          <w:lang w:val="en-GB" w:eastAsia="en-US"/>
        </w:rPr>
        <w:t>More and more reliable and robust encoders from Wachendorff will be needed to ensure the safety and control of mobile machinery, municipal vehicles and all other outdoor applications. With mechanical and electronic variants Wachendorff ensures that the sensor not only solves its task in the application, but can also be quickly integrated into existing designs; for this, Wachendorff sends STEP files and advises customers on-site or over the phone with the experience of more than 2,500 customised solutions that are in use worldwide. Wachendorff also ensures that the encoder is easy to assemble and arrives logistically sensible to the customer. Worldwide and always with a 5(!)-year warranty.</w:t>
      </w:r>
    </w:p>
    <w:p w:rsidR="00E97951" w:rsidRPr="00E97951" w:rsidRDefault="00E97951" w:rsidP="00E97951">
      <w:pPr>
        <w:tabs>
          <w:tab w:val="left" w:pos="2385"/>
        </w:tabs>
        <w:spacing w:after="160" w:line="259" w:lineRule="auto"/>
        <w:rPr>
          <w:rFonts w:ascii="Arial" w:eastAsiaTheme="minorHAnsi" w:hAnsi="Arial" w:cs="Arial"/>
          <w:sz w:val="22"/>
          <w:szCs w:val="22"/>
          <w:lang w:eastAsia="en-US"/>
        </w:rPr>
      </w:pPr>
    </w:p>
    <w:p w:rsidR="00E97951" w:rsidRDefault="00E97951" w:rsidP="00E97951">
      <w:pPr>
        <w:tabs>
          <w:tab w:val="left" w:pos="2385"/>
        </w:tabs>
        <w:spacing w:after="160" w:line="259" w:lineRule="auto"/>
        <w:rPr>
          <w:rFonts w:ascii="Arial" w:eastAsiaTheme="minorHAnsi" w:hAnsi="Arial" w:cs="Arial"/>
          <w:sz w:val="22"/>
          <w:szCs w:val="22"/>
          <w:lang w:eastAsia="en-US"/>
        </w:rPr>
      </w:pPr>
      <w:r w:rsidRPr="00E97951">
        <w:rPr>
          <w:rFonts w:ascii="Arial" w:eastAsiaTheme="minorHAnsi" w:hAnsi="Arial" w:cs="Arial"/>
          <w:sz w:val="22"/>
          <w:szCs w:val="22"/>
          <w:lang w:eastAsia="en-US"/>
        </w:rPr>
        <w:t>Images (Wachendorff Automation):</w:t>
      </w:r>
    </w:p>
    <w:p w:rsidR="00E97951" w:rsidRPr="00E97951" w:rsidRDefault="00E97951" w:rsidP="00E97951">
      <w:pPr>
        <w:tabs>
          <w:tab w:val="left" w:pos="2385"/>
        </w:tabs>
        <w:spacing w:after="160" w:line="259" w:lineRule="auto"/>
        <w:rPr>
          <w:rFonts w:ascii="Arial" w:eastAsiaTheme="minorHAnsi" w:hAnsi="Arial" w:cs="Arial"/>
          <w:sz w:val="22"/>
          <w:szCs w:val="22"/>
          <w:lang w:eastAsia="en-US"/>
        </w:rPr>
      </w:pPr>
      <w:r w:rsidRPr="00F471E9">
        <w:rPr>
          <w:rFonts w:ascii="Arial" w:hAnsi="Arial" w:cs="Arial"/>
          <w:noProof/>
          <w:sz w:val="22"/>
          <w:szCs w:val="22"/>
        </w:rPr>
        <w:drawing>
          <wp:inline distT="0" distB="0" distL="0" distR="0" wp14:anchorId="3E0368EE" wp14:editId="23DD35C0">
            <wp:extent cx="6057900" cy="3028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62248" cy="3031124"/>
                    </a:xfrm>
                    <a:prstGeom prst="rect">
                      <a:avLst/>
                    </a:prstGeom>
                  </pic:spPr>
                </pic:pic>
              </a:graphicData>
            </a:graphic>
          </wp:inline>
        </w:drawing>
      </w:r>
    </w:p>
    <w:sectPr w:rsidR="00E97951" w:rsidRPr="00E97951" w:rsidSect="000A2D9B">
      <w:headerReference w:type="default" r:id="rId9"/>
      <w:footerReference w:type="default" r:id="rId10"/>
      <w:headerReference w:type="first" r:id="rId11"/>
      <w:footerReference w:type="first" r:id="rId12"/>
      <w:pgSz w:w="11906" w:h="16838" w:code="9"/>
      <w:pgMar w:top="426" w:right="626" w:bottom="568" w:left="1276" w:header="0" w:footer="2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0B" w:rsidRDefault="00385F0B">
      <w:r>
        <w:separator/>
      </w:r>
    </w:p>
  </w:endnote>
  <w:endnote w:type="continuationSeparator" w:id="0">
    <w:p w:rsidR="00385F0B" w:rsidRDefault="0038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398913"/>
      <w:docPartObj>
        <w:docPartGallery w:val="Page Numbers (Bottom of Page)"/>
        <w:docPartUnique/>
      </w:docPartObj>
    </w:sdtPr>
    <w:sdtEndPr>
      <w:rPr>
        <w:rFonts w:ascii="Arial" w:hAnsi="Arial" w:cs="Arial"/>
      </w:rPr>
    </w:sdtEndPr>
    <w:sdtContent>
      <w:p w:rsidR="00BC275E" w:rsidRPr="00BC275E" w:rsidRDefault="00BC275E">
        <w:pPr>
          <w:pStyle w:val="Fuzeile"/>
          <w:jc w:val="center"/>
          <w:rPr>
            <w:rFonts w:ascii="Arial" w:hAnsi="Arial" w:cs="Arial"/>
          </w:rPr>
        </w:pPr>
        <w:r w:rsidRPr="00BC275E">
          <w:rPr>
            <w:rFonts w:ascii="Arial" w:hAnsi="Arial" w:cs="Arial"/>
          </w:rPr>
          <w:fldChar w:fldCharType="begin"/>
        </w:r>
        <w:r w:rsidRPr="00BC275E">
          <w:rPr>
            <w:rFonts w:ascii="Arial" w:hAnsi="Arial" w:cs="Arial"/>
          </w:rPr>
          <w:instrText>PAGE   \* MERGEFORMAT</w:instrText>
        </w:r>
        <w:r w:rsidRPr="00BC275E">
          <w:rPr>
            <w:rFonts w:ascii="Arial" w:hAnsi="Arial" w:cs="Arial"/>
          </w:rPr>
          <w:fldChar w:fldCharType="separate"/>
        </w:r>
        <w:r w:rsidR="007F3476">
          <w:rPr>
            <w:rFonts w:ascii="Arial" w:hAnsi="Arial" w:cs="Arial"/>
            <w:noProof/>
          </w:rPr>
          <w:t>3</w:t>
        </w:r>
        <w:r w:rsidRPr="00BC275E">
          <w:rPr>
            <w:rFonts w:ascii="Arial" w:hAnsi="Arial" w:cs="Arial"/>
          </w:rPr>
          <w:fldChar w:fldCharType="end"/>
        </w:r>
      </w:p>
    </w:sdtContent>
  </w:sdt>
  <w:p w:rsidR="005067C7" w:rsidRPr="005067C7" w:rsidRDefault="005067C7" w:rsidP="005067C7">
    <w:pPr>
      <w:pStyle w:val="Fuzeile"/>
      <w:jc w:val="cen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570188"/>
      <w:docPartObj>
        <w:docPartGallery w:val="Page Numbers (Bottom of Page)"/>
        <w:docPartUnique/>
      </w:docPartObj>
    </w:sdtPr>
    <w:sdtEndPr>
      <w:rPr>
        <w:rFonts w:ascii="Arial" w:hAnsi="Arial" w:cs="Arial"/>
      </w:rPr>
    </w:sdtEndPr>
    <w:sdtContent>
      <w:p w:rsidR="00BC275E" w:rsidRPr="00BC275E" w:rsidRDefault="00BC275E">
        <w:pPr>
          <w:pStyle w:val="Fuzeile"/>
          <w:jc w:val="center"/>
          <w:rPr>
            <w:rFonts w:ascii="Arial" w:hAnsi="Arial" w:cs="Arial"/>
          </w:rPr>
        </w:pPr>
        <w:r w:rsidRPr="00BC275E">
          <w:rPr>
            <w:rFonts w:ascii="Arial" w:hAnsi="Arial" w:cs="Arial"/>
          </w:rPr>
          <w:fldChar w:fldCharType="begin"/>
        </w:r>
        <w:r w:rsidRPr="00BC275E">
          <w:rPr>
            <w:rFonts w:ascii="Arial" w:hAnsi="Arial" w:cs="Arial"/>
          </w:rPr>
          <w:instrText>PAGE   \* MERGEFORMAT</w:instrText>
        </w:r>
        <w:r w:rsidRPr="00BC275E">
          <w:rPr>
            <w:rFonts w:ascii="Arial" w:hAnsi="Arial" w:cs="Arial"/>
          </w:rPr>
          <w:fldChar w:fldCharType="separate"/>
        </w:r>
        <w:r w:rsidR="007F3476">
          <w:rPr>
            <w:rFonts w:ascii="Arial" w:hAnsi="Arial" w:cs="Arial"/>
            <w:noProof/>
          </w:rPr>
          <w:t>1</w:t>
        </w:r>
        <w:r w:rsidRPr="00BC275E">
          <w:rPr>
            <w:rFonts w:ascii="Arial" w:hAnsi="Arial" w:cs="Arial"/>
          </w:rPr>
          <w:fldChar w:fldCharType="end"/>
        </w:r>
        <w:r>
          <w:rPr>
            <w:rFonts w:ascii="Arial" w:hAnsi="Arial" w:cs="Arial"/>
          </w:rPr>
          <w:t xml:space="preserve"> </w:t>
        </w:r>
      </w:p>
    </w:sdtContent>
  </w:sdt>
  <w:p w:rsidR="00BC275E" w:rsidRDefault="00BC27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0B" w:rsidRDefault="00385F0B">
      <w:r>
        <w:separator/>
      </w:r>
    </w:p>
  </w:footnote>
  <w:footnote w:type="continuationSeparator" w:id="0">
    <w:p w:rsidR="00385F0B" w:rsidRDefault="00385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DD651F" w:rsidRDefault="00DD651F">
    <w:pPr>
      <w:pStyle w:val="Kopfzeile"/>
      <w:rPr>
        <w:rFonts w:ascii="Arial" w:hAnsi="Arial" w:cs="Arial"/>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F831C6" w:rsidP="00F831C6">
    <w:pPr>
      <w:pStyle w:val="Kopfzeile"/>
      <w:tabs>
        <w:tab w:val="left" w:pos="9072"/>
      </w:tabs>
      <w:ind w:left="6521"/>
      <w:rPr>
        <w:rFonts w:ascii="Arial" w:hAnsi="Arial" w:cs="Arial"/>
        <w:b/>
        <w:bCs/>
      </w:rPr>
    </w:pPr>
    <w:r>
      <w:rPr>
        <w:rFonts w:ascii="Arial" w:hAnsi="Arial" w:cs="Arial"/>
        <w:b/>
        <w:bCs/>
      </w:rPr>
      <w:tab/>
    </w:r>
  </w:p>
  <w:p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8240"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6" name="Bild 4"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754" w:rsidRDefault="002D3754">
    <w:pPr>
      <w:pStyle w:val="Kopfzeile"/>
      <w:tabs>
        <w:tab w:val="left" w:pos="6237"/>
      </w:tabs>
      <w:ind w:left="6237"/>
      <w:rPr>
        <w:rFonts w:ascii="Arial" w:hAnsi="Arial" w:cs="Arial"/>
        <w:b/>
        <w:bCs/>
      </w:rPr>
    </w:pPr>
    <w:r>
      <w:rPr>
        <w:rFonts w:ascii="Arial" w:hAnsi="Arial" w:cs="Arial"/>
        <w:b/>
        <w:bCs/>
      </w:rPr>
      <w:t xml:space="preserve">Wachendorff </w:t>
    </w:r>
    <w:r w:rsidR="008F7202">
      <w:rPr>
        <w:rFonts w:ascii="Arial" w:hAnsi="Arial" w:cs="Arial"/>
        <w:b/>
        <w:bCs/>
      </w:rPr>
      <w:t>Automation</w:t>
    </w:r>
    <w:r>
      <w:rPr>
        <w:rFonts w:ascii="Arial" w:hAnsi="Arial" w:cs="Arial"/>
        <w:b/>
        <w:bCs/>
      </w:rPr>
      <w:t xml:space="preserve"> </w:t>
    </w:r>
  </w:p>
  <w:p w:rsidR="002D3754" w:rsidRDefault="002D3754">
    <w:pPr>
      <w:pStyle w:val="Kopfzeile"/>
      <w:tabs>
        <w:tab w:val="left" w:pos="6237"/>
      </w:tabs>
      <w:ind w:left="6237"/>
      <w:rPr>
        <w:rFonts w:ascii="Arial" w:hAnsi="Arial" w:cs="Arial"/>
      </w:rPr>
    </w:pPr>
    <w:r>
      <w:rPr>
        <w:rFonts w:ascii="Arial" w:hAnsi="Arial" w:cs="Arial"/>
      </w:rPr>
      <w:t>GmbH &amp; Co. KG</w:t>
    </w:r>
  </w:p>
  <w:p w:rsidR="002D3754" w:rsidRDefault="002D3754">
    <w:pPr>
      <w:pStyle w:val="Kopfzeile"/>
      <w:tabs>
        <w:tab w:val="left" w:pos="6237"/>
      </w:tabs>
      <w:ind w:left="6237"/>
      <w:rPr>
        <w:rFonts w:ascii="Arial" w:hAnsi="Arial" w:cs="Arial"/>
      </w:rPr>
    </w:pPr>
    <w:r>
      <w:rPr>
        <w:rFonts w:ascii="Arial" w:hAnsi="Arial" w:cs="Arial"/>
      </w:rPr>
      <w:t>Industriestraße 7</w:t>
    </w:r>
  </w:p>
  <w:p w:rsidR="002D3754" w:rsidRDefault="002D3754">
    <w:pPr>
      <w:pStyle w:val="Kopfzeile"/>
      <w:tabs>
        <w:tab w:val="left" w:pos="5812"/>
        <w:tab w:val="left" w:pos="6237"/>
      </w:tabs>
      <w:ind w:left="6237"/>
      <w:rPr>
        <w:rFonts w:ascii="Arial" w:hAnsi="Arial" w:cs="Arial"/>
      </w:rPr>
    </w:pPr>
    <w:r>
      <w:rPr>
        <w:rFonts w:ascii="Arial" w:hAnsi="Arial" w:cs="Arial"/>
      </w:rPr>
      <w:t xml:space="preserve">D-65366 </w:t>
    </w:r>
    <w:proofErr w:type="spellStart"/>
    <w:r>
      <w:rPr>
        <w:rFonts w:ascii="Arial" w:hAnsi="Arial" w:cs="Arial"/>
      </w:rPr>
      <w:t>Geisenheim</w:t>
    </w:r>
    <w:proofErr w:type="spellEnd"/>
    <w:r w:rsidR="001A2183">
      <w:rPr>
        <w:rFonts w:ascii="Arial" w:hAnsi="Arial" w:cs="Arial"/>
      </w:rPr>
      <w:br/>
      <w:t>www.wachendorff-</w:t>
    </w:r>
    <w:r w:rsidR="008F7202">
      <w:rPr>
        <w:rFonts w:ascii="Arial" w:hAnsi="Arial" w:cs="Arial"/>
      </w:rPr>
      <w:t>automation</w:t>
    </w:r>
    <w:r w:rsidR="001A2183">
      <w:rPr>
        <w:rFonts w:ascii="Arial" w:hAnsi="Arial" w:cs="Arial"/>
      </w:rPr>
      <w:t>.de</w:t>
    </w:r>
  </w:p>
  <w:p w:rsidR="002D3754" w:rsidRDefault="002D3754">
    <w:pPr>
      <w:pStyle w:val="Kopfzeile"/>
      <w:tabs>
        <w:tab w:val="left" w:pos="5812"/>
        <w:tab w:val="left" w:pos="6237"/>
      </w:tabs>
      <w:ind w:left="6237"/>
      <w:rPr>
        <w:rFonts w:ascii="Arial" w:hAnsi="Arial" w:cs="Arial"/>
      </w:rPr>
    </w:pPr>
  </w:p>
  <w:p w:rsidR="002D3754" w:rsidRPr="00385F0B" w:rsidRDefault="002D3754">
    <w:pPr>
      <w:pStyle w:val="Kopfzeile"/>
      <w:tabs>
        <w:tab w:val="left" w:pos="5812"/>
        <w:tab w:val="left" w:pos="6237"/>
      </w:tabs>
      <w:ind w:left="6237"/>
      <w:rPr>
        <w:rFonts w:ascii="Arial" w:hAnsi="Arial" w:cs="Arial"/>
      </w:rPr>
    </w:pPr>
    <w:r w:rsidRPr="00385F0B">
      <w:rPr>
        <w:rFonts w:ascii="Arial" w:hAnsi="Arial" w:cs="Arial"/>
      </w:rPr>
      <w:t>Tel.: +49 (0) 67 22 / 99 65 -</w:t>
    </w:r>
    <w:r w:rsidR="00385F0B" w:rsidRPr="00385F0B">
      <w:rPr>
        <w:rFonts w:ascii="Arial" w:hAnsi="Arial" w:cs="Arial"/>
      </w:rPr>
      <w:t>1</w:t>
    </w:r>
    <w:r w:rsidRPr="00385F0B">
      <w:rPr>
        <w:rFonts w:ascii="Arial" w:hAnsi="Arial" w:cs="Arial"/>
      </w:rPr>
      <w:t>20</w:t>
    </w:r>
  </w:p>
  <w:p w:rsidR="002D3754" w:rsidRPr="00385F0B" w:rsidRDefault="00385F0B">
    <w:pPr>
      <w:pStyle w:val="Kopfzeile"/>
      <w:tabs>
        <w:tab w:val="clear" w:pos="9072"/>
        <w:tab w:val="left" w:pos="5812"/>
        <w:tab w:val="left" w:pos="6237"/>
        <w:tab w:val="right" w:pos="9214"/>
      </w:tabs>
      <w:ind w:left="6237" w:right="-286"/>
      <w:rPr>
        <w:rFonts w:ascii="Arial" w:hAnsi="Arial" w:cs="Arial"/>
      </w:rPr>
    </w:pPr>
    <w:r>
      <w:rPr>
        <w:rFonts w:ascii="Arial" w:hAnsi="Arial" w:cs="Arial"/>
      </w:rPr>
      <w:t>E-Mail: dro@wachendorff.de</w:t>
    </w:r>
  </w:p>
  <w:p w:rsidR="00385F0B" w:rsidRDefault="00385F0B">
    <w:pPr>
      <w:pStyle w:val="Kopfzeile"/>
      <w:tabs>
        <w:tab w:val="left" w:pos="5812"/>
        <w:tab w:val="left" w:pos="6237"/>
      </w:tabs>
      <w:ind w:left="6237"/>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C488E"/>
    <w:multiLevelType w:val="hybridMultilevel"/>
    <w:tmpl w:val="4428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FD727E"/>
    <w:multiLevelType w:val="hybridMultilevel"/>
    <w:tmpl w:val="F0940D5C"/>
    <w:lvl w:ilvl="0" w:tplc="C1CE97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8FE1A99"/>
    <w:multiLevelType w:val="hybridMultilevel"/>
    <w:tmpl w:val="125CB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7CB758D3"/>
    <w:multiLevelType w:val="hybridMultilevel"/>
    <w:tmpl w:val="537A0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0B"/>
    <w:rsid w:val="00000770"/>
    <w:rsid w:val="00000BC3"/>
    <w:rsid w:val="000156CA"/>
    <w:rsid w:val="00024CC0"/>
    <w:rsid w:val="00042791"/>
    <w:rsid w:val="0006517B"/>
    <w:rsid w:val="000821F5"/>
    <w:rsid w:val="0008521C"/>
    <w:rsid w:val="00087CF6"/>
    <w:rsid w:val="0009234A"/>
    <w:rsid w:val="00092943"/>
    <w:rsid w:val="000A2D9B"/>
    <w:rsid w:val="000A7E7C"/>
    <w:rsid w:val="000D5072"/>
    <w:rsid w:val="00102AE2"/>
    <w:rsid w:val="00122926"/>
    <w:rsid w:val="0012451E"/>
    <w:rsid w:val="00147A7E"/>
    <w:rsid w:val="00151877"/>
    <w:rsid w:val="00164B98"/>
    <w:rsid w:val="00174F32"/>
    <w:rsid w:val="00182C73"/>
    <w:rsid w:val="001A2183"/>
    <w:rsid w:val="001A5236"/>
    <w:rsid w:val="001A7735"/>
    <w:rsid w:val="001D5453"/>
    <w:rsid w:val="00217034"/>
    <w:rsid w:val="00242856"/>
    <w:rsid w:val="002531BC"/>
    <w:rsid w:val="002D3754"/>
    <w:rsid w:val="00321F3C"/>
    <w:rsid w:val="00323ED6"/>
    <w:rsid w:val="00326B9A"/>
    <w:rsid w:val="003277FC"/>
    <w:rsid w:val="00330CB0"/>
    <w:rsid w:val="003336F4"/>
    <w:rsid w:val="00385F0B"/>
    <w:rsid w:val="003C2732"/>
    <w:rsid w:val="003F79E2"/>
    <w:rsid w:val="0043771A"/>
    <w:rsid w:val="00441D2E"/>
    <w:rsid w:val="004649B1"/>
    <w:rsid w:val="00490648"/>
    <w:rsid w:val="004A5927"/>
    <w:rsid w:val="004F2A36"/>
    <w:rsid w:val="0050537C"/>
    <w:rsid w:val="005067C7"/>
    <w:rsid w:val="00511FB2"/>
    <w:rsid w:val="005546C9"/>
    <w:rsid w:val="00554E98"/>
    <w:rsid w:val="00581AAB"/>
    <w:rsid w:val="005B6F1A"/>
    <w:rsid w:val="005C3A1B"/>
    <w:rsid w:val="00602275"/>
    <w:rsid w:val="00615245"/>
    <w:rsid w:val="006672A8"/>
    <w:rsid w:val="00700481"/>
    <w:rsid w:val="0071259C"/>
    <w:rsid w:val="00715A33"/>
    <w:rsid w:val="007315C1"/>
    <w:rsid w:val="00736B3C"/>
    <w:rsid w:val="007A4606"/>
    <w:rsid w:val="007A5DAF"/>
    <w:rsid w:val="007E7389"/>
    <w:rsid w:val="007F3476"/>
    <w:rsid w:val="00803743"/>
    <w:rsid w:val="00817AFA"/>
    <w:rsid w:val="00833E65"/>
    <w:rsid w:val="00865A7E"/>
    <w:rsid w:val="00872BDE"/>
    <w:rsid w:val="008828CE"/>
    <w:rsid w:val="0089091F"/>
    <w:rsid w:val="00894F1D"/>
    <w:rsid w:val="008956C9"/>
    <w:rsid w:val="008B763B"/>
    <w:rsid w:val="008C7ED3"/>
    <w:rsid w:val="008F5CD7"/>
    <w:rsid w:val="008F7202"/>
    <w:rsid w:val="00933F8C"/>
    <w:rsid w:val="009624E7"/>
    <w:rsid w:val="009E3AE7"/>
    <w:rsid w:val="00A170E7"/>
    <w:rsid w:val="00A178CC"/>
    <w:rsid w:val="00A327E6"/>
    <w:rsid w:val="00A549E9"/>
    <w:rsid w:val="00A91B96"/>
    <w:rsid w:val="00A96517"/>
    <w:rsid w:val="00AB40CC"/>
    <w:rsid w:val="00AC17C8"/>
    <w:rsid w:val="00AC7380"/>
    <w:rsid w:val="00B3624A"/>
    <w:rsid w:val="00B4343D"/>
    <w:rsid w:val="00BB523A"/>
    <w:rsid w:val="00BC275E"/>
    <w:rsid w:val="00BD65AA"/>
    <w:rsid w:val="00BE460E"/>
    <w:rsid w:val="00C00C09"/>
    <w:rsid w:val="00C01784"/>
    <w:rsid w:val="00C05D99"/>
    <w:rsid w:val="00C2138D"/>
    <w:rsid w:val="00C2369A"/>
    <w:rsid w:val="00C4019A"/>
    <w:rsid w:val="00C642C9"/>
    <w:rsid w:val="00C9587D"/>
    <w:rsid w:val="00CE60F9"/>
    <w:rsid w:val="00CF6E18"/>
    <w:rsid w:val="00D0278A"/>
    <w:rsid w:val="00D07DD9"/>
    <w:rsid w:val="00D24D88"/>
    <w:rsid w:val="00D539CB"/>
    <w:rsid w:val="00D82B5B"/>
    <w:rsid w:val="00DB56D9"/>
    <w:rsid w:val="00DC0C43"/>
    <w:rsid w:val="00DD651F"/>
    <w:rsid w:val="00DF04A8"/>
    <w:rsid w:val="00E12422"/>
    <w:rsid w:val="00E401CE"/>
    <w:rsid w:val="00E571DD"/>
    <w:rsid w:val="00E77BE5"/>
    <w:rsid w:val="00E97951"/>
    <w:rsid w:val="00EA45EA"/>
    <w:rsid w:val="00EB5E8E"/>
    <w:rsid w:val="00ED7E3E"/>
    <w:rsid w:val="00F1233F"/>
    <w:rsid w:val="00F831C6"/>
    <w:rsid w:val="00FC68EE"/>
    <w:rsid w:val="00FF2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chartTrackingRefBased/>
  <w15:docId w15:val="{D6FF585A-49F4-47C3-BED7-633A98F4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Textkrper">
    <w:name w:val="Body Text"/>
    <w:basedOn w:val="Standard"/>
    <w:pPr>
      <w:jc w:val="center"/>
    </w:pPr>
    <w:rPr>
      <w:rFonts w:ascii="Arial" w:eastAsia="Times" w:hAnsi="Arial"/>
    </w:rPr>
  </w:style>
  <w:style w:type="character" w:styleId="BesuchterHyp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paragraph" w:styleId="Textkrper3">
    <w:name w:val="Body Text 3"/>
    <w:basedOn w:val="Standard"/>
    <w:link w:val="Textkrper3Zchn"/>
    <w:rsid w:val="00385F0B"/>
    <w:rPr>
      <w:rFonts w:ascii="Arial" w:hAnsi="Arial" w:cs="Arial"/>
      <w:sz w:val="16"/>
    </w:rPr>
  </w:style>
  <w:style w:type="character" w:customStyle="1" w:styleId="Textkrper3Zchn">
    <w:name w:val="Textkörper 3 Zchn"/>
    <w:basedOn w:val="Absatz-Standardschriftart"/>
    <w:link w:val="Textkrper3"/>
    <w:rsid w:val="00385F0B"/>
    <w:rPr>
      <w:rFonts w:ascii="Arial" w:hAnsi="Arial" w:cs="Arial"/>
      <w:sz w:val="16"/>
    </w:rPr>
  </w:style>
  <w:style w:type="paragraph" w:styleId="Sprechblasentext">
    <w:name w:val="Balloon Text"/>
    <w:basedOn w:val="Standard"/>
    <w:link w:val="SprechblasentextZchn"/>
    <w:rsid w:val="003277FC"/>
    <w:rPr>
      <w:rFonts w:ascii="Segoe UI" w:hAnsi="Segoe UI" w:cs="Segoe UI"/>
      <w:sz w:val="18"/>
      <w:szCs w:val="18"/>
    </w:rPr>
  </w:style>
  <w:style w:type="character" w:customStyle="1" w:styleId="SprechblasentextZchn">
    <w:name w:val="Sprechblasentext Zchn"/>
    <w:basedOn w:val="Absatz-Standardschriftart"/>
    <w:link w:val="Sprechblasentext"/>
    <w:rsid w:val="003277FC"/>
    <w:rPr>
      <w:rFonts w:ascii="Segoe UI" w:hAnsi="Segoe UI" w:cs="Segoe UI"/>
      <w:sz w:val="18"/>
      <w:szCs w:val="18"/>
    </w:rPr>
  </w:style>
  <w:style w:type="character" w:styleId="Fett">
    <w:name w:val="Strong"/>
    <w:basedOn w:val="Absatz-Standardschriftart"/>
    <w:uiPriority w:val="22"/>
    <w:qFormat/>
    <w:rsid w:val="000A7E7C"/>
    <w:rPr>
      <w:b/>
      <w:bCs/>
    </w:rPr>
  </w:style>
  <w:style w:type="character" w:customStyle="1" w:styleId="FuzeileZchn">
    <w:name w:val="Fußzeile Zchn"/>
    <w:basedOn w:val="Absatz-Standardschriftart"/>
    <w:link w:val="Fuzeile"/>
    <w:uiPriority w:val="99"/>
    <w:rsid w:val="008F5CD7"/>
  </w:style>
  <w:style w:type="paragraph" w:styleId="Listenabsatz">
    <w:name w:val="List Paragraph"/>
    <w:basedOn w:val="Standard"/>
    <w:uiPriority w:val="34"/>
    <w:qFormat/>
    <w:rsid w:val="00015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chendorff-automatio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KTUJPRJL\FB_068_Briefvorlage_WP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FB_068_Briefvorlage_WP_mit_Logo_Version_0003</Template>
  <TotalTime>0</TotalTime>
  <Pages>3</Pages>
  <Words>862</Words>
  <Characters>4974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WP_mit_Logo</vt:lpstr>
    </vt:vector>
  </TitlesOfParts>
  <Company>Wachendorff Prozesstechnik GmbH &amp; Co. KG</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WP_mit_Logo</dc:title>
  <dc:subject/>
  <dc:creator>Dirk Rott</dc:creator>
  <cp:keywords/>
  <cp:lastModifiedBy>Dirk Rott</cp:lastModifiedBy>
  <cp:revision>3</cp:revision>
  <cp:lastPrinted>2019-07-10T09:11:00Z</cp:lastPrinted>
  <dcterms:created xsi:type="dcterms:W3CDTF">2019-07-10T09:07:00Z</dcterms:created>
  <dcterms:modified xsi:type="dcterms:W3CDTF">2019-07-10T09:11:00Z</dcterms:modified>
</cp:coreProperties>
</file>